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5D" w:rsidRDefault="0040175D" w:rsidP="0040175D">
      <w:pPr>
        <w:ind w:left="-720" w:right="-720"/>
        <w:jc w:val="center"/>
        <w:rPr>
          <w:b/>
          <w:sz w:val="28"/>
          <w:szCs w:val="28"/>
        </w:rPr>
      </w:pPr>
      <w:r>
        <w:rPr>
          <w:b/>
          <w:sz w:val="28"/>
          <w:szCs w:val="28"/>
        </w:rPr>
        <w:t xml:space="preserve">Early Results for </w:t>
      </w:r>
      <w:r w:rsidRPr="00EC0848">
        <w:rPr>
          <w:b/>
          <w:sz w:val="28"/>
          <w:szCs w:val="28"/>
        </w:rPr>
        <w:t>“Catholics Come Home</w:t>
      </w:r>
      <w:r w:rsidR="00FF25FC" w:rsidRPr="00217E33">
        <w:rPr>
          <w:b/>
          <w:sz w:val="28"/>
          <w:szCs w:val="28"/>
          <w:vertAlign w:val="superscript"/>
        </w:rPr>
        <w:t>®</w:t>
      </w:r>
      <w:r w:rsidRPr="00EC0848">
        <w:rPr>
          <w:b/>
          <w:sz w:val="28"/>
          <w:szCs w:val="28"/>
        </w:rPr>
        <w:t xml:space="preserve">” </w:t>
      </w:r>
      <w:r>
        <w:rPr>
          <w:b/>
          <w:sz w:val="28"/>
          <w:szCs w:val="28"/>
        </w:rPr>
        <w:t xml:space="preserve">Campaign Show Promise; </w:t>
      </w:r>
    </w:p>
    <w:p w:rsidR="0040175D" w:rsidRPr="00EC0848" w:rsidRDefault="0040175D" w:rsidP="0040175D">
      <w:pPr>
        <w:ind w:left="-720" w:right="-720"/>
        <w:jc w:val="center"/>
        <w:rPr>
          <w:b/>
          <w:sz w:val="28"/>
          <w:szCs w:val="28"/>
        </w:rPr>
      </w:pPr>
      <w:r>
        <w:rPr>
          <w:b/>
          <w:sz w:val="28"/>
          <w:szCs w:val="28"/>
        </w:rPr>
        <w:t>Mass Count Up in Most Parishes, Some by Double-Digits</w:t>
      </w:r>
    </w:p>
    <w:p w:rsidR="0040175D" w:rsidRDefault="0040175D" w:rsidP="0040175D"/>
    <w:p w:rsidR="0040175D" w:rsidRPr="00EC0848" w:rsidRDefault="00217E33" w:rsidP="0040175D">
      <w:pPr>
        <w:rPr>
          <w:b/>
          <w:i/>
        </w:rPr>
      </w:pPr>
      <w:r>
        <w:rPr>
          <w:b/>
          <w:i/>
        </w:rPr>
        <w:tab/>
        <w:t xml:space="preserve">Six-week </w:t>
      </w:r>
      <w:r w:rsidR="0040175D">
        <w:rPr>
          <w:b/>
          <w:i/>
        </w:rPr>
        <w:t>ad campaign targeted</w:t>
      </w:r>
      <w:r w:rsidR="0040175D" w:rsidRPr="00EC0848">
        <w:rPr>
          <w:b/>
          <w:i/>
        </w:rPr>
        <w:t xml:space="preserve"> Catholics wh</w:t>
      </w:r>
      <w:r w:rsidR="0040175D">
        <w:rPr>
          <w:b/>
          <w:i/>
        </w:rPr>
        <w:t>o have drifted away from Church to</w:t>
      </w:r>
      <w:r w:rsidR="0040175D" w:rsidRPr="00EC0848">
        <w:rPr>
          <w:b/>
          <w:i/>
        </w:rPr>
        <w:t xml:space="preserve"> let them know “they’re always welcome</w:t>
      </w:r>
      <w:r w:rsidR="0040175D">
        <w:rPr>
          <w:b/>
          <w:i/>
        </w:rPr>
        <w:t xml:space="preserve"> </w:t>
      </w:r>
      <w:r w:rsidR="0040175D" w:rsidRPr="00EC0848">
        <w:rPr>
          <w:b/>
          <w:i/>
        </w:rPr>
        <w:t>and they can always come home.”</w:t>
      </w:r>
    </w:p>
    <w:p w:rsidR="0040175D" w:rsidRDefault="0040175D" w:rsidP="0040175D"/>
    <w:p w:rsidR="0040175D" w:rsidRDefault="0040175D" w:rsidP="0040175D">
      <w:pPr>
        <w:rPr>
          <w:b/>
        </w:rPr>
      </w:pPr>
      <w:r>
        <w:rPr>
          <w:b/>
        </w:rPr>
        <w:t>FOR IMMEDIATE RELEASE</w:t>
      </w:r>
      <w:r>
        <w:rPr>
          <w:b/>
        </w:rPr>
        <w:tab/>
      </w:r>
      <w:r>
        <w:rPr>
          <w:b/>
        </w:rPr>
        <w:tab/>
      </w:r>
      <w:r>
        <w:rPr>
          <w:b/>
        </w:rPr>
        <w:tab/>
      </w:r>
      <w:r>
        <w:rPr>
          <w:b/>
        </w:rPr>
        <w:tab/>
      </w:r>
      <w:r>
        <w:rPr>
          <w:b/>
        </w:rPr>
        <w:tab/>
      </w:r>
      <w:r>
        <w:rPr>
          <w:b/>
        </w:rPr>
        <w:tab/>
      </w:r>
      <w:r>
        <w:rPr>
          <w:b/>
        </w:rPr>
        <w:tab/>
      </w:r>
      <w:r>
        <w:rPr>
          <w:b/>
        </w:rPr>
        <w:tab/>
        <w:t>Contact:</w:t>
      </w:r>
      <w:r>
        <w:rPr>
          <w:b/>
        </w:rPr>
        <w:tab/>
      </w:r>
      <w:r w:rsidRPr="00EC0848">
        <w:t xml:space="preserve">Kevin </w:t>
      </w:r>
      <w:proofErr w:type="spellStart"/>
      <w:r w:rsidRPr="00EC0848">
        <w:t>Eckery</w:t>
      </w:r>
      <w:proofErr w:type="spellEnd"/>
    </w:p>
    <w:p w:rsidR="0040175D" w:rsidRDefault="0040175D" w:rsidP="0040175D">
      <w:r>
        <w:rPr>
          <w:b/>
        </w:rPr>
        <w:t>DATE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916-443-2528</w:t>
      </w:r>
    </w:p>
    <w:p w:rsidR="0040175D" w:rsidRDefault="0040175D" w:rsidP="0040175D">
      <w:r>
        <w:tab/>
      </w:r>
      <w:r>
        <w:tab/>
      </w:r>
      <w:r>
        <w:tab/>
      </w:r>
      <w:r>
        <w:tab/>
      </w:r>
      <w:r>
        <w:tab/>
      </w:r>
      <w:r>
        <w:tab/>
      </w:r>
      <w:r>
        <w:tab/>
      </w:r>
      <w:r>
        <w:tab/>
      </w:r>
      <w:r>
        <w:tab/>
      </w:r>
      <w:r>
        <w:tab/>
      </w:r>
      <w:r>
        <w:tab/>
      </w:r>
      <w:r>
        <w:tab/>
      </w:r>
      <w:r>
        <w:tab/>
      </w:r>
      <w:r>
        <w:tab/>
      </w:r>
      <w:r>
        <w:tab/>
      </w:r>
      <w:r>
        <w:tab/>
      </w:r>
      <w:r>
        <w:tab/>
      </w:r>
      <w:r>
        <w:tab/>
      </w:r>
      <w:r>
        <w:tab/>
        <w:t>keckery@eckery.com</w:t>
      </w:r>
    </w:p>
    <w:p w:rsidR="0040175D" w:rsidRDefault="0040175D" w:rsidP="0040175D"/>
    <w:p w:rsidR="0040175D" w:rsidRDefault="0040175D" w:rsidP="0040175D">
      <w:pPr>
        <w:ind w:firstLine="720"/>
      </w:pPr>
      <w:r w:rsidRPr="0054350A">
        <w:rPr>
          <w:b/>
        </w:rPr>
        <w:t>SACRAMENTO</w:t>
      </w:r>
      <w:r>
        <w:t xml:space="preserve"> – A preliminary survey comparing Mass attendance before and after the “Catholics Come Home</w:t>
      </w:r>
      <w:r w:rsidR="00FF25FC" w:rsidRPr="00217E33">
        <w:rPr>
          <w:vertAlign w:val="superscript"/>
        </w:rPr>
        <w:t>®</w:t>
      </w:r>
      <w:r>
        <w:t xml:space="preserve">” ad campaign aired over Christmastime shows Mass attendance up in 3 out of 5 area parishes, with Mass counts in parishes showing an increase averaging just </w:t>
      </w:r>
      <w:proofErr w:type="gramStart"/>
      <w:r>
        <w:t>under</w:t>
      </w:r>
      <w:proofErr w:type="gramEnd"/>
      <w:r>
        <w:t xml:space="preserve"> 11 percent.</w:t>
      </w:r>
    </w:p>
    <w:p w:rsidR="0040175D" w:rsidRDefault="0040175D" w:rsidP="0040175D">
      <w:pPr>
        <w:ind w:firstLine="720"/>
      </w:pPr>
    </w:p>
    <w:p w:rsidR="0040175D" w:rsidRDefault="0040175D" w:rsidP="0040175D">
      <w:pPr>
        <w:ind w:firstLine="720"/>
      </w:pPr>
      <w:r>
        <w:t xml:space="preserve">The results come from </w:t>
      </w:r>
      <w:r w:rsidR="002E43F5">
        <w:t>a</w:t>
      </w:r>
      <w:r>
        <w:t xml:space="preserve"> survey </w:t>
      </w:r>
      <w:r w:rsidR="002E43F5">
        <w:t>conducted by the Diocese comparing</w:t>
      </w:r>
      <w:r>
        <w:t xml:space="preserve"> Mass attendance in late November with late January.  </w:t>
      </w:r>
      <w:r w:rsidR="002E43F5">
        <w:t xml:space="preserve">A total of 57 out of 100 parishes submitted data.  </w:t>
      </w:r>
      <w:r>
        <w:t>A more comprehensive survey will be completed after Easter.</w:t>
      </w:r>
    </w:p>
    <w:p w:rsidR="0040175D" w:rsidRDefault="0040175D" w:rsidP="0040175D">
      <w:pPr>
        <w:ind w:firstLine="720"/>
      </w:pPr>
    </w:p>
    <w:p w:rsidR="0040175D" w:rsidRDefault="0040175D" w:rsidP="0040175D">
      <w:pPr>
        <w:ind w:firstLine="720"/>
      </w:pPr>
      <w:r>
        <w:t>“Overall, we’re pleased with these early results,” said the Most Rev. Jaime Soto, Bishop of the Diocese of Sacramento.  “I think it underscores what we’ve said all along, that people want to come back, but feel guilty or worry that they won’t be welcome.</w:t>
      </w:r>
    </w:p>
    <w:p w:rsidR="0040175D" w:rsidRDefault="0040175D" w:rsidP="0040175D">
      <w:pPr>
        <w:ind w:firstLine="720"/>
      </w:pPr>
    </w:p>
    <w:p w:rsidR="0040175D" w:rsidRDefault="0040175D" w:rsidP="0040175D">
      <w:pPr>
        <w:ind w:firstLine="720"/>
      </w:pPr>
      <w:r>
        <w:t>“These commercials made our point very clearly,” declared Bishop Soto.  “You are always welcome and you can always come home.”</w:t>
      </w:r>
    </w:p>
    <w:p w:rsidR="0040175D" w:rsidRDefault="0040175D" w:rsidP="0040175D">
      <w:pPr>
        <w:ind w:firstLine="720"/>
      </w:pPr>
    </w:p>
    <w:p w:rsidR="0040175D" w:rsidRDefault="0040175D" w:rsidP="0040175D">
      <w:pPr>
        <w:ind w:firstLine="720"/>
      </w:pPr>
      <w:r>
        <w:t xml:space="preserve">In some parishes, the results were dramatic.  St. Joseph </w:t>
      </w:r>
      <w:proofErr w:type="spellStart"/>
      <w:r>
        <w:t>Marello</w:t>
      </w:r>
      <w:proofErr w:type="spellEnd"/>
      <w:r>
        <w:t xml:space="preserve"> Parish in </w:t>
      </w:r>
      <w:smartTag w:uri="urn:schemas-microsoft-com:office:smarttags" w:element="PlaceName">
        <w:r>
          <w:t>Granite</w:t>
        </w:r>
      </w:smartTag>
      <w:r>
        <w:t xml:space="preserve"> </w:t>
      </w:r>
      <w:smartTag w:uri="urn:schemas-microsoft-com:office:smarttags" w:element="PlaceType">
        <w:r>
          <w:t>Bay</w:t>
        </w:r>
      </w:smartTag>
      <w:r>
        <w:t xml:space="preserve"> reported a 26 percent increase in attendance and Sacred Heart Parish in </w:t>
      </w:r>
      <w:smartTag w:uri="urn:schemas-microsoft-com:office:smarttags" w:element="place">
        <w:smartTag w:uri="urn:schemas-microsoft-com:office:smarttags" w:element="City">
          <w:r>
            <w:t>Anderson</w:t>
          </w:r>
        </w:smartTag>
      </w:smartTag>
      <w:r>
        <w:t xml:space="preserve"> reported a 38 percent increase.</w:t>
      </w:r>
    </w:p>
    <w:p w:rsidR="0040175D" w:rsidRDefault="0040175D" w:rsidP="0040175D">
      <w:pPr>
        <w:ind w:firstLine="720"/>
      </w:pPr>
    </w:p>
    <w:p w:rsidR="0040175D" w:rsidRDefault="0040175D" w:rsidP="0040175D">
      <w:pPr>
        <w:ind w:firstLine="720"/>
      </w:pPr>
      <w:r>
        <w:t xml:space="preserve">The ad campaign began December 18 and ran through January 31 in the Sacramento/Stockton, </w:t>
      </w:r>
      <w:smartTag w:uri="urn:schemas-microsoft-com:office:smarttags" w:element="City">
        <w:r>
          <w:t>Chico</w:t>
        </w:r>
      </w:smartTag>
      <w:r>
        <w:t xml:space="preserve"> and </w:t>
      </w:r>
      <w:smartTag w:uri="urn:schemas-microsoft-com:office:smarttags" w:element="place">
        <w:smartTag w:uri="urn:schemas-microsoft-com:office:smarttags" w:element="City">
          <w:r>
            <w:t>Redding</w:t>
          </w:r>
        </w:smartTag>
      </w:smartTag>
      <w:r>
        <w:t xml:space="preserve"> media markets.  The six week effort was paid for with private donations.</w:t>
      </w:r>
    </w:p>
    <w:p w:rsidR="0040175D" w:rsidRDefault="0040175D" w:rsidP="0040175D">
      <w:pPr>
        <w:ind w:firstLine="720"/>
      </w:pPr>
    </w:p>
    <w:p w:rsidR="0040175D" w:rsidRDefault="0040175D" w:rsidP="0040175D">
      <w:pPr>
        <w:ind w:firstLine="720"/>
      </w:pPr>
      <w:r>
        <w:t xml:space="preserve">The TV ads were supplemented by a website </w:t>
      </w:r>
      <w:hyperlink r:id="rId6" w:history="1">
        <w:r w:rsidRPr="003E37BC">
          <w:rPr>
            <w:rStyle w:val="Hyperlink"/>
          </w:rPr>
          <w:t>www.catholicscomehome.org</w:t>
        </w:r>
      </w:hyperlink>
      <w:r>
        <w:t xml:space="preserve">  and by local welcoming committee established at each parish in the diocese.  </w:t>
      </w:r>
    </w:p>
    <w:p w:rsidR="0040175D" w:rsidRDefault="0040175D" w:rsidP="0040175D">
      <w:pPr>
        <w:ind w:firstLine="720"/>
      </w:pPr>
    </w:p>
    <w:p w:rsidR="0040175D" w:rsidRPr="00D15C19" w:rsidRDefault="0040175D" w:rsidP="0040175D">
      <w:pPr>
        <w:jc w:val="center"/>
        <w:rPr>
          <w:b/>
        </w:rPr>
      </w:pPr>
      <w:r w:rsidRPr="00D15C19">
        <w:rPr>
          <w:b/>
        </w:rPr>
        <w:t>(MORE)</w:t>
      </w:r>
    </w:p>
    <w:p w:rsidR="0040175D" w:rsidRDefault="0040175D" w:rsidP="0040175D">
      <w:pPr>
        <w:ind w:firstLine="720"/>
      </w:pPr>
    </w:p>
    <w:p w:rsidR="0040175D" w:rsidRPr="004C659C" w:rsidRDefault="0040175D" w:rsidP="0040175D">
      <w:pPr>
        <w:ind w:firstLine="720"/>
      </w:pPr>
      <w:r>
        <w:lastRenderedPageBreak/>
        <w:t>The commercials were created by Catholics Come Home</w:t>
      </w:r>
      <w:r w:rsidR="00217E33">
        <w:t xml:space="preserve">, Inc., a non-profit based in Georgia.  </w:t>
      </w:r>
      <w:r w:rsidR="004C659C" w:rsidRPr="004C659C">
        <w:rPr>
          <w:rFonts w:cs="Arial"/>
        </w:rPr>
        <w:t>A first-time ever national primetime Catholics Come Home</w:t>
      </w:r>
      <w:r w:rsidR="004C659C" w:rsidRPr="004C659C">
        <w:rPr>
          <w:rFonts w:cs="Arial"/>
          <w:vertAlign w:val="superscript"/>
        </w:rPr>
        <w:t>®</w:t>
      </w:r>
      <w:r w:rsidR="004C659C" w:rsidRPr="004C659C">
        <w:rPr>
          <w:rFonts w:cs="Arial"/>
        </w:rPr>
        <w:t xml:space="preserve"> TV ad campaign aired across the United States in English and Spanish (</w:t>
      </w:r>
      <w:hyperlink r:id="rId7" w:history="1">
        <w:r w:rsidR="004C659C" w:rsidRPr="004C659C">
          <w:rPr>
            <w:rStyle w:val="Hyperlink"/>
            <w:rFonts w:cs="Arial"/>
          </w:rPr>
          <w:t>www.CatolicosRegresen.org</w:t>
        </w:r>
      </w:hyperlink>
      <w:r w:rsidR="004C659C" w:rsidRPr="004C659C">
        <w:rPr>
          <w:rFonts w:cs="Arial"/>
        </w:rPr>
        <w:t>) during the 2011 Christmas season.  This national campaign reached over 125 million television viewers an average 9.7 times during the three week campaign</w:t>
      </w:r>
    </w:p>
    <w:p w:rsidR="0040175D" w:rsidRDefault="0040175D" w:rsidP="0040175D"/>
    <w:p w:rsidR="0040175D" w:rsidRDefault="0040175D" w:rsidP="0040175D">
      <w:r w:rsidRPr="0064754E">
        <w:tab/>
      </w:r>
      <w:r w:rsidRPr="0064754E">
        <w:tab/>
        <w:t>The Diocese</w:t>
      </w:r>
      <w:r>
        <w:t xml:space="preserve"> of Sacramento serves over 950</w:t>
      </w:r>
      <w:r w:rsidRPr="0064754E">
        <w:t xml:space="preserve">,000 Catholics in 20 counties covering 42,000 square miles of Northern California from </w:t>
      </w:r>
      <w:smartTag w:uri="urn:schemas-microsoft-com:office:smarttags" w:element="PlaceName">
        <w:r w:rsidRPr="0064754E">
          <w:t>San Francisco</w:t>
        </w:r>
      </w:smartTag>
      <w:r w:rsidRPr="0064754E">
        <w:t xml:space="preserve"> </w:t>
      </w:r>
      <w:smartTag w:uri="urn:schemas-microsoft-com:office:smarttags" w:element="PlaceType">
        <w:r w:rsidRPr="0064754E">
          <w:t>Bay</w:t>
        </w:r>
      </w:smartTag>
      <w:r w:rsidRPr="0064754E">
        <w:t xml:space="preserve"> to </w:t>
      </w:r>
      <w:smartTag w:uri="urn:schemas-microsoft-com:office:smarttags" w:element="City">
        <w:r w:rsidRPr="0064754E">
          <w:t>Sacramento</w:t>
        </w:r>
      </w:smartTag>
      <w:r w:rsidRPr="0064754E">
        <w:t xml:space="preserve"> and the </w:t>
      </w:r>
      <w:smartTag w:uri="urn:schemas-microsoft-com:office:smarttags" w:element="place">
        <w:smartTag w:uri="urn:schemas-microsoft-com:office:smarttags" w:element="State">
          <w:r w:rsidRPr="0064754E">
            <w:t>Oregon</w:t>
          </w:r>
        </w:smartTag>
      </w:smartTag>
      <w:r w:rsidRPr="0064754E">
        <w:t xml:space="preserve"> border.  It includes 100 parishes, 53 elementary and secondary schools, and various social service and family support organizations throughout the region.</w:t>
      </w:r>
    </w:p>
    <w:p w:rsidR="0040175D" w:rsidRDefault="0040175D" w:rsidP="0040175D"/>
    <w:p w:rsidR="0040175D" w:rsidRDefault="0040175D" w:rsidP="0040175D"/>
    <w:p w:rsidR="0040175D" w:rsidRPr="0064754E" w:rsidRDefault="00646781" w:rsidP="0040175D">
      <w:pPr>
        <w:jc w:val="center"/>
        <w:rPr>
          <w:b/>
        </w:rPr>
      </w:pPr>
      <w:r>
        <w:rPr>
          <w:b/>
        </w:rPr>
        <w:t>##########</w:t>
      </w:r>
    </w:p>
    <w:p w:rsidR="00501286" w:rsidRPr="00DE3382" w:rsidRDefault="00501286" w:rsidP="00DE3382"/>
    <w:sectPr w:rsidR="00501286" w:rsidRPr="00DE3382" w:rsidSect="00DE3382">
      <w:headerReference w:type="default" r:id="rId8"/>
      <w:headerReference w:type="first" r:id="rId9"/>
      <w:footerReference w:type="first" r:id="rId10"/>
      <w:pgSz w:w="12240" w:h="15840" w:code="1"/>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DD9" w:rsidRDefault="005C6DD9">
      <w:r>
        <w:separator/>
      </w:r>
    </w:p>
  </w:endnote>
  <w:endnote w:type="continuationSeparator" w:id="0">
    <w:p w:rsidR="005C6DD9" w:rsidRDefault="005C6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ZapfDingbats BT">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0" w:rsidRDefault="00DE3382">
    <w:pPr>
      <w:pStyle w:val="Footer"/>
      <w:jc w:val="center"/>
      <w:rPr>
        <w:smallCaps/>
        <w:sz w:val="18"/>
      </w:rPr>
    </w:pPr>
    <w:r>
      <w:rPr>
        <w:smallCaps/>
        <w:sz w:val="18"/>
      </w:rPr>
      <w:t>2110 Broadway</w:t>
    </w:r>
    <w:r w:rsidR="00C45FF0">
      <w:rPr>
        <w:smallCaps/>
        <w:sz w:val="18"/>
      </w:rPr>
      <w:t xml:space="preserve">   </w:t>
    </w:r>
    <w:r w:rsidR="00C45FF0">
      <w:rPr>
        <w:rFonts w:ascii="Wingdings" w:hAnsi="Wingdings"/>
        <w:smallCaps/>
        <w:sz w:val="18"/>
      </w:rPr>
      <w:t></w:t>
    </w:r>
    <w:r w:rsidR="00C45FF0">
      <w:rPr>
        <w:rFonts w:ascii="ZapfDingbats BT" w:hAnsi="ZapfDingbats BT"/>
        <w:smallCaps/>
        <w:sz w:val="18"/>
      </w:rPr>
      <w:t></w:t>
    </w:r>
    <w:r w:rsidR="00C45FF0">
      <w:rPr>
        <w:rFonts w:ascii="ZapfDingbats BT" w:hAnsi="ZapfDingbats BT"/>
        <w:smallCaps/>
        <w:sz w:val="18"/>
      </w:rPr>
      <w:t></w:t>
    </w:r>
    <w:r w:rsidR="00C45FF0">
      <w:rPr>
        <w:rFonts w:ascii="ZapfDingbats BT" w:hAnsi="ZapfDingbats BT"/>
        <w:smallCaps/>
        <w:sz w:val="18"/>
      </w:rPr>
      <w:t></w:t>
    </w:r>
    <w:r>
      <w:rPr>
        <w:smallCaps/>
        <w:sz w:val="18"/>
      </w:rPr>
      <w:t>Sacramento, CA  95818</w:t>
    </w:r>
    <w:r w:rsidR="00C45FF0">
      <w:rPr>
        <w:smallCaps/>
        <w:sz w:val="18"/>
      </w:rPr>
      <w:t xml:space="preserve">   </w:t>
    </w:r>
    <w:r w:rsidR="00C45FF0">
      <w:rPr>
        <w:rFonts w:ascii="Wingdings" w:hAnsi="Wingdings"/>
        <w:smallCaps/>
        <w:sz w:val="18"/>
      </w:rPr>
      <w:t></w:t>
    </w:r>
    <w:r w:rsidR="00C45FF0">
      <w:rPr>
        <w:rFonts w:ascii="ZapfDingbats BT" w:hAnsi="ZapfDingbats BT"/>
        <w:smallCaps/>
        <w:sz w:val="18"/>
      </w:rPr>
      <w:t></w:t>
    </w:r>
    <w:r w:rsidR="00C45FF0">
      <w:rPr>
        <w:rFonts w:ascii="ZapfDingbats BT" w:hAnsi="ZapfDingbats BT"/>
        <w:smallCaps/>
        <w:sz w:val="18"/>
      </w:rPr>
      <w:t></w:t>
    </w:r>
    <w:r w:rsidR="00C45FF0">
      <w:rPr>
        <w:rFonts w:ascii="ZapfDingbats BT" w:hAnsi="ZapfDingbats BT"/>
        <w:smallCaps/>
        <w:sz w:val="18"/>
      </w:rPr>
      <w:t></w:t>
    </w:r>
    <w:r w:rsidR="00C45FF0">
      <w:rPr>
        <w:smallCaps/>
        <w:sz w:val="18"/>
      </w:rPr>
      <w:t xml:space="preserve">Office:  (916) </w:t>
    </w:r>
    <w:r>
      <w:rPr>
        <w:smallCaps/>
        <w:sz w:val="18"/>
      </w:rPr>
      <w:t>733-0100</w:t>
    </w:r>
    <w:r w:rsidR="00C45FF0">
      <w:rPr>
        <w:smallCaps/>
        <w:sz w:val="18"/>
      </w:rPr>
      <w:t xml:space="preserve">   </w:t>
    </w:r>
    <w:r w:rsidR="00C45FF0">
      <w:rPr>
        <w:rFonts w:ascii="Wingdings" w:hAnsi="Wingdings"/>
        <w:smallCaps/>
        <w:sz w:val="18"/>
      </w:rPr>
      <w:t></w:t>
    </w:r>
    <w:r w:rsidR="00C45FF0">
      <w:rPr>
        <w:rFonts w:ascii="ZapfDingbats BT" w:hAnsi="ZapfDingbats BT"/>
        <w:smallCaps/>
        <w:sz w:val="18"/>
      </w:rPr>
      <w:t></w:t>
    </w:r>
    <w:r w:rsidR="00C45FF0">
      <w:rPr>
        <w:rFonts w:ascii="ZapfDingbats BT" w:hAnsi="ZapfDingbats BT"/>
        <w:smallCaps/>
        <w:sz w:val="18"/>
      </w:rPr>
      <w:t></w:t>
    </w:r>
    <w:r w:rsidR="00C45FF0">
      <w:rPr>
        <w:rFonts w:ascii="ZapfDingbats BT" w:hAnsi="ZapfDingbats BT"/>
        <w:smallCaps/>
        <w:sz w:val="18"/>
      </w:rPr>
      <w:t></w:t>
    </w:r>
    <w:r w:rsidR="00C45FF0">
      <w:rPr>
        <w:smallCaps/>
        <w:sz w:val="18"/>
      </w:rPr>
      <w:t xml:space="preserve">Fax:  (916) </w:t>
    </w:r>
    <w:r>
      <w:rPr>
        <w:smallCaps/>
        <w:sz w:val="18"/>
      </w:rPr>
      <w:t>733-0195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DD9" w:rsidRDefault="005C6DD9">
      <w:r>
        <w:separator/>
      </w:r>
    </w:p>
  </w:footnote>
  <w:footnote w:type="continuationSeparator" w:id="0">
    <w:p w:rsidR="005C6DD9" w:rsidRDefault="005C6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5D" w:rsidRDefault="0040175D" w:rsidP="0040175D">
    <w:pPr>
      <w:pStyle w:val="Header"/>
      <w:tabs>
        <w:tab w:val="clear" w:pos="8640"/>
        <w:tab w:val="right" w:pos="9348"/>
      </w:tabs>
      <w:rPr>
        <w:b/>
        <w:sz w:val="22"/>
      </w:rPr>
    </w:pPr>
    <w:r>
      <w:rPr>
        <w:b/>
        <w:sz w:val="22"/>
      </w:rPr>
      <w:t>“Catholics Come Home” Campaign Shows Promising Results</w:t>
    </w:r>
    <w:r>
      <w:rPr>
        <w:b/>
        <w:sz w:val="22"/>
      </w:rPr>
      <w:tab/>
      <w:t xml:space="preserve">Contact:  Kevin </w:t>
    </w:r>
    <w:proofErr w:type="spellStart"/>
    <w:r>
      <w:rPr>
        <w:b/>
        <w:sz w:val="22"/>
      </w:rPr>
      <w:t>Eckery</w:t>
    </w:r>
    <w:proofErr w:type="spellEnd"/>
  </w:p>
  <w:p w:rsidR="0040175D" w:rsidRDefault="0040175D" w:rsidP="0040175D">
    <w:pPr>
      <w:pStyle w:val="Header"/>
      <w:tabs>
        <w:tab w:val="clear" w:pos="8640"/>
        <w:tab w:val="right" w:pos="9348"/>
      </w:tabs>
      <w:rPr>
        <w:b/>
        <w:sz w:val="22"/>
      </w:rPr>
    </w:pPr>
    <w:r>
      <w:rPr>
        <w:b/>
        <w:sz w:val="22"/>
      </w:rPr>
      <w:t>Page 2</w:t>
    </w:r>
    <w:r>
      <w:rPr>
        <w:b/>
        <w:sz w:val="22"/>
      </w:rPr>
      <w:tab/>
    </w:r>
    <w:r>
      <w:rPr>
        <w:b/>
        <w:sz w:val="22"/>
      </w:rPr>
      <w:tab/>
      <w:t>916-443-2528</w:t>
    </w:r>
  </w:p>
  <w:p w:rsidR="0040175D" w:rsidRDefault="0040175D" w:rsidP="0040175D">
    <w:pPr>
      <w:pStyle w:val="Header"/>
      <w:tabs>
        <w:tab w:val="clear" w:pos="8640"/>
        <w:tab w:val="right" w:pos="9348"/>
      </w:tabs>
      <w:rPr>
        <w:b/>
        <w:sz w:val="22"/>
      </w:rPr>
    </w:pPr>
    <w:r>
      <w:rPr>
        <w:b/>
        <w:sz w:val="22"/>
      </w:rPr>
      <w:tab/>
    </w:r>
    <w:r>
      <w:rPr>
        <w:b/>
        <w:sz w:val="22"/>
      </w:rPr>
      <w:tab/>
    </w:r>
    <w:hyperlink r:id="rId1" w:history="1">
      <w:r w:rsidRPr="003E37BC">
        <w:rPr>
          <w:rStyle w:val="Hyperlink"/>
          <w:b/>
          <w:sz w:val="22"/>
        </w:rPr>
        <w:t>keckery@eckery.com</w:t>
      </w:r>
    </w:hyperlink>
  </w:p>
  <w:p w:rsidR="00C45FF0" w:rsidRDefault="00C45FF0">
    <w:pPr>
      <w:pStyle w:val="Header"/>
      <w:tabs>
        <w:tab w:val="clear" w:pos="8640"/>
        <w:tab w:val="right" w:pos="9348"/>
      </w:tabs>
      <w:rPr>
        <w:b/>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0" w:rsidRDefault="0038612F" w:rsidP="00DE3382">
    <w:pPr>
      <w:pStyle w:val="Header"/>
      <w:ind w:left="1440"/>
      <w:rPr>
        <w:rFonts w:ascii="Palatino" w:hAnsi="Palatino"/>
        <w:spacing w:val="20"/>
        <w:sz w:val="96"/>
        <w:u w:val="single"/>
      </w:rPr>
    </w:pPr>
    <w:r w:rsidRPr="0038612F">
      <w:rPr>
        <w:noProof/>
      </w:rPr>
      <w:pict>
        <v:group id="_x0000_s2049" editas="canvas" style="position:absolute;left:0;text-align:left;margin-left:0;margin-top:.1pt;width:56.15pt;height:71.6pt;z-index:-251658240" coordsize="4575,58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4575;height:5835" o:preferrelative="f">
            <v:fill o:detectmouseclick="t"/>
            <v:path o:extrusionok="t" o:connecttype="none"/>
            <o:lock v:ext="edit" text="t"/>
          </v:shape>
          <v:shape id="_x0000_s2051" style="position:absolute;left:814;top:1863;width:2952;height:3972" coordsize="2952,3972" path="m70,2119r,-45l70,2004r,-100l70,1789r,-135l70,1504r,-160l70,1179r,-164l70,830r,-180l70,485r,-145l70,215r,-95l70,85r,-25l70,50r,-5l70,40r,l,40,,55r,55l,195,,310,,440,,590,,755,,925r,179l,1279r,170l,1609r,150l,1884r,110l,2074r,45l70,2119xm35,75r2882,l2917,,35,r,75xm35,l,,,40r35,l35,xm2877,40r,l2877,50r,10l2877,85r,35l2877,215r,125l2877,485r,165l2877,830r,185l2877,1179r,165l2877,1504r,145l2877,1784r,120l2877,2004r,70l2877,2119r75,l2952,2074r,-70l2952,1904r,-120l2952,1649r,-145l2952,1344r,-165l2952,1015r,-185l2952,650r,-165l2952,340r,-125l2952,120r,-35l2952,60r,-10l2952,45r,-5l2952,40r-75,xm2952,40r,-40l2917,r,40l2952,40xm2877,2119r-15,224l2812,2563r-80,215l2632,2983r-120,190l2373,3348r-125,134l2113,3602r-135,100l1843,3787r-135,60l1583,3882r-119,15l1464,3972r134,-15l1733,3917r145,-65l2018,3767r140,-105l2298,3537r129,-140l2552,3243r110,-165l2757,2903r80,-190l2897,2518r40,-195l2952,2119r-75,xm2952,2119r-35,l2952,2119xm1464,3897r-130,-15l1199,3847r-140,-60l924,3702,789,3602,659,3482,540,3343,410,3168,300,2978,205,2773,135,2558,90,2343,70,2119r-70,l15,2333r40,210l120,2753r80,195l305,3138r115,175l550,3472r139,140l839,3737r155,95l1149,3907r160,50l1464,3972r,-75xm1464,3972r,-40l1464,3972xm70,2119r-35,l70,2119xe" fillcolor="black" strokeweight="0">
            <v:path arrowok="t"/>
            <o:lock v:ext="edit" verticies="t"/>
          </v:shape>
          <v:rect id="_x0000_s2052" style="position:absolute;width:4575;height:5835" filled="f" strokeweight="0"/>
          <v:shape id="_x0000_s2053" style="position:absolute;left:959;top:1953;width:2652;height:3817" coordsize="2652,3817" path="m,2608l1324,,2652,2608r-10,10l2622,2653r-30,60l2542,2788r-55,90l2417,2988r-85,115l2243,3233r-105,134l2063,3452r-90,70l1878,3587r-100,55l1678,3692r-95,40l1498,3762r-75,25l1363,3802r-39,10l1314,3817r-20,-5l1249,3807r-70,-10l1084,3772,979,3737,859,3682,734,3612,609,3522,484,3407,375,3278,275,3148,200,3023,135,2913,80,2813,45,2728,20,2663,5,2623,,2608xe" fillcolor="black" strokeweight="0">
            <v:path arrowok="t"/>
          </v:shape>
          <v:shape id="_x0000_s2054" style="position:absolute;left:919;top:1873;width:2732;height:3932" coordsize="2732,3932" path="m75,2708l1398,100,1334,65,10,2673r65,35xm1334,100l2657,2703r65,-35l1398,65r-64,35xm1398,65l1364,r-30,65l1364,80r34,-15xm2657,2668r,l2657,2673r-5,5l2652,2683r-10,15l2637,2708r-15,20l2597,2773r-30,55l2527,2893r-75,110l2367,3133r-104,140l2148,3427r60,45l2307,3338r95,-130l2487,3088r70,-105l2617,2888r45,-75l2697,2753r20,-35l2722,2708r-65,-40xm2722,2708r10,-20l2722,2668r-30,20l2722,2708xm2148,3427r-80,85l1973,3587r-100,65l1763,3707r-105,50l1573,3787r-75,25l1433,3832r-25,10l1388,3847r-19,5l1359,3857r-10,l1344,3857r,l1344,3857r15,75l1373,3927r40,-10l1473,3902r75,-25l1638,3847r95,-40l1838,3757r100,-55l2038,3632r90,-75l2208,3472r-60,-45xm2148,3427r30,20l2148,3427xm1354,3857r,l1349,3857r-5,l1334,3857r-15,l1299,3852r-20,-5l1194,3832r-110,-35l984,3762,879,3712,769,3647,659,3562,554,3462r-55,50l624,3632r130,95l884,3797r120,55l1114,3887r95,25l1284,3927r50,5l1349,3932r5,-75xm1349,3932r5,l1359,3932r-5,-35l1349,3932xm554,3462l430,3318,325,3173,245,3043,180,2923r-35,-70l120,2793r-20,-50l90,2723r-5,-15l80,2693r,-5l75,2683r,-5l75,2678,5,2698r5,15l25,2758r25,65l90,2908r50,100l205,3123r85,125l385,3378r114,134l554,3462xm499,3512r25,-25l499,3512xm10,2673l,2683r5,15l40,2688,10,2673xe" fillcolor="black" strokeweight="0">
            <v:path arrowok="t"/>
            <o:lock v:ext="edit" verticies="t"/>
          </v:shape>
          <v:shape id="_x0000_s2055" style="position:absolute;left:10;top:1249;width:1443;height:1584" coordsize="1443,1584" path="m1443,180r-109,l1334,255r109,l1443,180xm1354,185l1109,5r-45,65l1314,250r40,-65xm1314,250r10,5l1334,255r,-35l1314,250xm1089,l674,r,75l1089,75r,-75xm1109,5l1099,r-10,l1089,40,1109,5xm639,20l20,1344r65,35l709,55,639,20xm674,l649,,639,20r35,20l674,xm35,1394r330,170l400,1499,65,1329r-30,65xm20,1344l,1379r35,15l50,1364,20,1344xm415,1549l1139,95,1074,60,350,1514r65,35xm365,1564r30,20l415,1549r-35,-15l365,1564xe" fillcolor="black" strokeweight="0">
            <v:path arrowok="t"/>
            <o:lock v:ext="edit" verticies="t"/>
          </v:shape>
          <v:shape id="_x0000_s2056" style="position:absolute;left:964;top:1569;width:454;height:364" coordsize="454,364" path="m,60l414,364r40,-65l45,,,60xe" fillcolor="black" strokeweight="0">
            <v:path arrowok="t"/>
          </v:shape>
          <v:shape id="_x0000_s2057" style="position:absolute;left:75;top:2458;width:394;height:280" coordsize="394,280" path="m,105l345,280,394,180,50,,,105xe" fillcolor="black" strokeweight="0">
            <v:path arrowok="t"/>
          </v:shape>
          <v:shape id="_x0000_s2058" style="position:absolute;left:230;top:2153;width:389;height:270" coordsize="389,270" path="m,100l339,270,389,170,50,,,100xe" fillcolor="black" strokeweight="0">
            <v:path arrowok="t"/>
          </v:shape>
          <v:shape id="_x0000_s2059" style="position:absolute;left:175;top:2278;width:384;height:270" coordsize="384,270" path="m,100l339,270,384,170,50,,,100xe" fillcolor="black" strokeweight="0">
            <v:path arrowok="t"/>
          </v:shape>
          <v:shape id="_x0000_s2060" style="position:absolute;left:3117;top:1254;width:1438;height:1584" coordsize="1438,1584" path="m,255r109,l109,180,,180r,75xm129,250l374,70,334,5,85,185r44,65xm109,255r10,l129,250,109,220r,35xm354,75r415,l769,,354,r,75xm354,l344,,334,5r20,35l354,xm734,55r624,1324l1423,1344,799,20,734,55xm799,20l789,,769,r,40l799,20xm1373,1329r-330,170l1078,1564r330,-170l1373,1329xm1408,1394r30,-15l1423,1344r-30,20l1408,1394xm1093,1514l369,60,304,95r724,1454l1093,1514xm1028,1549r15,35l1078,1564r-20,-30l1028,1549xe" fillcolor="black" strokeweight="0">
            <v:path arrowok="t"/>
            <o:lock v:ext="edit" verticies="t"/>
          </v:shape>
          <v:shape id="_x0000_s2061" style="position:absolute;left:3147;top:1574;width:454;height:364" coordsize="454,364" path="m414,l,299r45,65l454,60,414,xe" fillcolor="black" strokeweight="0">
            <v:path arrowok="t"/>
          </v:shape>
          <v:shape id="_x0000_s2062" style="position:absolute;left:4101;top:2468;width:379;height:275" coordsize="379,275" path="m329,l,175,44,275,379,100,329,xe" fillcolor="black" strokeweight="0">
            <v:path arrowok="t"/>
          </v:shape>
          <v:shape id="_x0000_s2063" style="position:absolute;left:3951;top:2158;width:384;height:270" coordsize="384,270" path="m334,l,170,50,270,384,105,334,xe" fillcolor="black" strokeweight="0">
            <v:path arrowok="t"/>
          </v:shape>
          <v:shape id="_x0000_s2064" style="position:absolute;left:4006;top:2278;width:389;height:275" coordsize="389,275" path="m339,l,175,50,275,389,100,339,xe" fillcolor="black" strokeweight="0">
            <v:path arrowok="t"/>
          </v:shape>
          <v:shape id="_x0000_s2065" style="position:absolute;left:1359;top:10;width:1823;height:1928" coordsize="1823,1928" path="m1653,1853r-1449,l204,1928r1449,l1653,1853xm239,1883l74,1089,5,1104r164,794l239,1883xm169,1898r5,30l204,1928r,-35l169,1898xm69,1124l948,80,894,30,14,1074r55,50xm14,1074l,1089r5,15l39,1099,14,1074xm894,80r859,1044l1813,1074,948,35,894,80xm948,35l919,,894,30r25,25l948,35xm1748,1089r-130,794l1693,1898r125,-794l1748,1089xm1818,1104r5,-20l1813,1074r-30,25l1818,1104xm1653,1928r35,l1693,1898r-40,-5l1653,1928xe" fillcolor="black" strokeweight="0">
            <v:path arrowok="t"/>
            <o:lock v:ext="edit" verticies="t"/>
          </v:shape>
          <v:shape id="_x0000_s2066" style="position:absolute;left:1673;top:3412;width:1249;height:360" coordsize="1249,360" path="m55,l1159,r90,360l1064,95r-879,l,360,55,xe" strokecolor="white" strokeweight="0">
            <v:path arrowok="t"/>
          </v:shape>
          <v:shape id="_x0000_s2067" style="position:absolute;left:1893;top:3602;width:789;height:664" coordsize="789,664" path="m,l789,r,15l789,45r-5,45l779,150r-10,70l749,295r-20,75l694,445r-40,69l604,574r-60,45l474,654r-89,10l300,654,230,619,170,574,120,514,85,445,55,370,35,295,20,220,10,150,5,90,,45,,15,,xe" strokecolor="white" strokeweight="0">
            <v:path arrowok="t"/>
          </v:shape>
          <v:shape id="_x0000_s2068" style="position:absolute;left:2168;top:4341;width:219;height:225" coordsize="219,225" path="m219,115r-5,45l189,195r-35,25l110,225,70,220,35,195,10,160,,115,10,70,35,35,70,10,110,r44,10l189,35r25,35l219,115xe" strokecolor="white" strokeweight="0">
            <v:path arrowok="t"/>
          </v:shape>
          <v:shape id="_x0000_s2069" style="position:absolute;left:2058;top:4626;width:444;height:360" coordsize="444,360" path="m220,r74,75l274,190r10,l309,205r35,25l384,265r35,35l434,330r5,20l444,360,,360,5,350r5,-20l25,300,55,265,95,230r40,-25l160,190r5,l150,75,220,xe" strokecolor="white" strokeweight="0">
            <v:path arrowok="t"/>
          </v:shape>
          <v:rect id="_x0000_s2070" style="position:absolute;left:1893;top:5081;width:774;height:75" strokecolor="white" strokeweight="0"/>
          <v:shape id="_x0000_s2071" style="position:absolute;left:1508;top:255;width:660;height:1374" coordsize="660,1374" path="m590,r,1334l660,1334,660,,590,xm625,1299l,1299r,75l625,1374r,-75xm625,1374r35,l660,1334r-35,l625,1374xe" fillcolor="black" strokeweight="0">
            <v:path arrowok="t"/>
            <o:lock v:ext="edit" verticies="t"/>
          </v:shape>
          <v:shape id="_x0000_s2072" style="position:absolute;left:1473;top:330;width:640;height:1194" coordsize="640,1194" path="m530,r,1139l640,1139,640,,530,xm585,1079l,1079r,115l585,1194r,-115xm585,1194r55,l640,1139r-55,l585,1194xe" fillcolor="black" strokeweight="0">
            <v:path arrowok="t"/>
            <o:lock v:ext="edit" verticies="t"/>
          </v:shape>
          <v:rect id="_x0000_s2073" style="position:absolute;left:1948;top:425;width:75;height:1014" fillcolor="black" strokeweight="0"/>
          <v:shape id="_x0000_s2074" style="position:absolute;left:1508;top:255;width:660;height:1374" coordsize="660,1374" path="m590,r,1334l660,1334,660,,590,xm625,1299l,1299r,75l625,1374r,-75xm625,1374r35,l660,1334r-35,l625,1374xe" fillcolor="black" strokeweight="0">
            <v:path arrowok="t"/>
            <o:lock v:ext="edit" verticies="t"/>
          </v:shape>
          <v:shape id="_x0000_s2075" style="position:absolute;left:1473;top:330;width:640;height:1194" coordsize="640,1194" path="m530,r,1139l640,1139,640,,530,xm585,1079l,1079r,115l585,1194r,-115xm585,1194r55,l640,1139r-55,l585,1194xe" fillcolor="black" strokeweight="0">
            <v:path arrowok="t"/>
            <o:lock v:ext="edit" verticies="t"/>
          </v:shape>
          <v:rect id="_x0000_s2076" style="position:absolute;left:1948;top:425;width:75;height:1014" fillcolor="black" strokeweight="0"/>
          <v:shape id="_x0000_s2077" style="position:absolute;left:2397;top:255;width:660;height:1374" coordsize="660,1374" path="m,l,1334r75,l75,,,xm40,1374r620,l660,1299r-620,l40,1374xm,1334r,40l40,1374r,-40l,1334xe" fillcolor="black" strokeweight="0">
            <v:path arrowok="t"/>
            <o:lock v:ext="edit" verticies="t"/>
          </v:shape>
          <v:shape id="_x0000_s2078" style="position:absolute;left:2452;top:355;width:645;height:1169" coordsize="645,1169" path="m,l,1114r110,l110,,,xm55,1169r590,l645,1054r-590,l55,1169xm,1114r,55l55,1169r,-55l,1114xe" fillcolor="black" strokeweight="0">
            <v:path arrowok="t"/>
            <o:lock v:ext="edit" verticies="t"/>
          </v:shape>
          <v:rect id="_x0000_s2079" style="position:absolute;left:2547;top:425;width:70;height:1014" fillcolor="black" strokeweight="0"/>
          <v:rect id="_x0000_s2080" style="position:absolute;left:1538;top:1739;width:1494;height:79" fillcolor="black" strokeweight="0"/>
        </v:group>
      </w:pict>
    </w:r>
    <w:r w:rsidR="00C45FF0">
      <w:rPr>
        <w:rFonts w:ascii="Palatino" w:hAnsi="Palatino"/>
        <w:spacing w:val="20"/>
        <w:sz w:val="96"/>
        <w:u w:val="single"/>
      </w:rPr>
      <w:t>NEWS RELEASE</w:t>
    </w:r>
  </w:p>
  <w:p w:rsidR="00C45FF0" w:rsidRPr="00C45FF0" w:rsidRDefault="00C45FF0" w:rsidP="00DE3382">
    <w:pPr>
      <w:pStyle w:val="Header"/>
      <w:ind w:left="1440"/>
      <w:jc w:val="center"/>
      <w:rPr>
        <w:rFonts w:ascii="Palatino" w:hAnsi="Palatino"/>
        <w:smallCaps/>
        <w:sz w:val="32"/>
        <w:szCs w:val="32"/>
      </w:rPr>
    </w:pPr>
    <w:r w:rsidRPr="00C45FF0">
      <w:rPr>
        <w:rFonts w:ascii="Palatino" w:hAnsi="Palatino"/>
        <w:smallCaps/>
        <w:sz w:val="32"/>
        <w:szCs w:val="32"/>
      </w:rPr>
      <w:t xml:space="preserve">Roman Catholic Diocese of </w:t>
    </w:r>
    <w:smartTag w:uri="urn:schemas-microsoft-com:office:smarttags" w:element="City">
      <w:smartTag w:uri="urn:schemas-microsoft-com:office:smarttags" w:element="place">
        <w:r w:rsidRPr="00C45FF0">
          <w:rPr>
            <w:rFonts w:ascii="Palatino" w:hAnsi="Palatino"/>
            <w:smallCaps/>
            <w:sz w:val="32"/>
            <w:szCs w:val="32"/>
          </w:rPr>
          <w:t>Sacramento</w:t>
        </w:r>
      </w:smartTag>
    </w:smartTag>
  </w:p>
  <w:p w:rsidR="00C45FF0" w:rsidRDefault="00C45FF0">
    <w:pPr>
      <w:pStyle w:val="Header"/>
      <w:rPr>
        <w:sz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360"/>
  <w:drawingGridHorizontalSpacing w:val="57"/>
  <w:displayVerticalDrawingGridEvery w:val="2"/>
  <w:noPunctuationKerning/>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rsids>
    <w:rsidRoot w:val="00FB16C6"/>
    <w:rsid w:val="000D290C"/>
    <w:rsid w:val="001C4C72"/>
    <w:rsid w:val="001F7ADA"/>
    <w:rsid w:val="00217E33"/>
    <w:rsid w:val="002A6A81"/>
    <w:rsid w:val="002E43F5"/>
    <w:rsid w:val="00314286"/>
    <w:rsid w:val="003367B4"/>
    <w:rsid w:val="0038612F"/>
    <w:rsid w:val="0040175D"/>
    <w:rsid w:val="004C659C"/>
    <w:rsid w:val="004E2E45"/>
    <w:rsid w:val="00501286"/>
    <w:rsid w:val="0054295E"/>
    <w:rsid w:val="00561684"/>
    <w:rsid w:val="005C6DD9"/>
    <w:rsid w:val="00646781"/>
    <w:rsid w:val="00692753"/>
    <w:rsid w:val="007066B8"/>
    <w:rsid w:val="00737AF5"/>
    <w:rsid w:val="009E17B0"/>
    <w:rsid w:val="00BA7ACD"/>
    <w:rsid w:val="00BB3D54"/>
    <w:rsid w:val="00C45FF0"/>
    <w:rsid w:val="00DE3382"/>
    <w:rsid w:val="00E95493"/>
    <w:rsid w:val="00EF6FA8"/>
    <w:rsid w:val="00F116E9"/>
    <w:rsid w:val="00FB16C6"/>
    <w:rsid w:val="00FF2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75D"/>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16E9"/>
    <w:pPr>
      <w:tabs>
        <w:tab w:val="center" w:pos="4320"/>
        <w:tab w:val="right" w:pos="8640"/>
      </w:tabs>
    </w:pPr>
  </w:style>
  <w:style w:type="paragraph" w:styleId="Footer">
    <w:name w:val="footer"/>
    <w:basedOn w:val="Normal"/>
    <w:rsid w:val="00F116E9"/>
    <w:pPr>
      <w:tabs>
        <w:tab w:val="center" w:pos="4320"/>
        <w:tab w:val="right" w:pos="8640"/>
      </w:tabs>
    </w:pPr>
  </w:style>
  <w:style w:type="character" w:styleId="Hyperlink">
    <w:name w:val="Hyperlink"/>
    <w:basedOn w:val="DefaultParagraphFont"/>
    <w:rsid w:val="00F116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tolicosRegrese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holicscomehome.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keckery@ecke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20Eckery\Application%20Data\Microsoft\Templates\DOS%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DOS News Release.dot</Template>
  <TotalTime>3</TotalTime>
  <Pages>2</Pages>
  <Words>386</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HIGH COURT AGREES TO HEAR LANDMARK RELIGIOUS LIBERTY CASE;</vt:lpstr>
    </vt:vector>
  </TitlesOfParts>
  <Company> </Company>
  <LinksUpToDate>false</LinksUpToDate>
  <CharactersWithSpaces>2661</CharactersWithSpaces>
  <SharedDoc>false</SharedDoc>
  <HLinks>
    <vt:vector size="12" baseType="variant">
      <vt:variant>
        <vt:i4>4259841</vt:i4>
      </vt:variant>
      <vt:variant>
        <vt:i4>0</vt:i4>
      </vt:variant>
      <vt:variant>
        <vt:i4>0</vt:i4>
      </vt:variant>
      <vt:variant>
        <vt:i4>5</vt:i4>
      </vt:variant>
      <vt:variant>
        <vt:lpwstr>http://www.catholicscomehome.org/</vt:lpwstr>
      </vt:variant>
      <vt:variant>
        <vt:lpwstr/>
      </vt:variant>
      <vt:variant>
        <vt:i4>4915306</vt:i4>
      </vt:variant>
      <vt:variant>
        <vt:i4>0</vt:i4>
      </vt:variant>
      <vt:variant>
        <vt:i4>0</vt:i4>
      </vt:variant>
      <vt:variant>
        <vt:i4>5</vt:i4>
      </vt:variant>
      <vt:variant>
        <vt:lpwstr>mailto:keckery@eckery.com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AGREES TO HEAR LANDMARK RELIGIOUS LIBERTY CASE;</dc:title>
  <dc:subject/>
  <dc:creator>Kevin Eckery</dc:creator>
  <cp:keywords/>
  <dc:description/>
  <cp:lastModifiedBy>susan</cp:lastModifiedBy>
  <cp:revision>2</cp:revision>
  <cp:lastPrinted>2003-11-10T19:02:00Z</cp:lastPrinted>
  <dcterms:created xsi:type="dcterms:W3CDTF">2012-04-18T14:41:00Z</dcterms:created>
  <dcterms:modified xsi:type="dcterms:W3CDTF">2012-04-18T14:41:00Z</dcterms:modified>
</cp:coreProperties>
</file>